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A2" w:rsidRPr="007B788B" w:rsidRDefault="00B65E56" w:rsidP="007B788B">
      <w:pPr>
        <w:ind w:firstLine="0"/>
        <w:jc w:val="center"/>
        <w:rPr>
          <w:rFonts w:cs="Times New Roman"/>
          <w:b/>
        </w:rPr>
      </w:pPr>
      <w:r w:rsidRPr="00D503A2">
        <w:rPr>
          <w:rFonts w:cs="Times New Roman"/>
          <w:b/>
          <w:color w:val="222222"/>
          <w:shd w:val="clear" w:color="auto" w:fill="FFFFFF"/>
        </w:rPr>
        <w:t xml:space="preserve">Discussion </w:t>
      </w:r>
      <w:r w:rsidR="007B788B">
        <w:rPr>
          <w:rFonts w:cs="Times New Roman"/>
          <w:b/>
          <w:color w:val="222222"/>
          <w:shd w:val="clear" w:color="auto" w:fill="FFFFFF"/>
        </w:rPr>
        <w:t>1</w:t>
      </w:r>
    </w:p>
    <w:p w:rsidR="00B65E56" w:rsidRDefault="00B65E56">
      <w:r>
        <w:t xml:space="preserve">Health care is associated with taking care of patients and fulfilling their will as a service offering organization. However, healthcare is majorly a government project to ensure </w:t>
      </w:r>
      <w:r w:rsidR="00D503A2">
        <w:t>that</w:t>
      </w:r>
      <w:r>
        <w:t xml:space="preserve"> all activities are running right. Yet, health care has a side that requires broadly strategic strategies to improve the department, ministry, or organization whose main agenda is to deliver healthcare</w:t>
      </w:r>
      <w:r w:rsidR="00427E27">
        <w:t xml:space="preserve"> (</w:t>
      </w:r>
      <w:r w:rsidR="00D21AAB">
        <w:t>Mangle</w:t>
      </w:r>
      <w:r w:rsidR="007B788B">
        <w:t xml:space="preserve"> et al.</w:t>
      </w:r>
      <w:r w:rsidR="00427E27">
        <w:t>, 2018)</w:t>
      </w:r>
      <w:r>
        <w:t>. First, r</w:t>
      </w:r>
      <w:r>
        <w:t>estrained deliberations are on</w:t>
      </w:r>
      <w:r>
        <w:t xml:space="preserve">e of the barriers that hinder progress as strategic plans are being ignited to work better in an organization. Some of the health care organizations still use the traditional way of handling improvement and progress. The </w:t>
      </w:r>
      <w:r w:rsidR="001B7B1C">
        <w:t>members not bei</w:t>
      </w:r>
      <w:r>
        <w:t>ng part of the top m</w:t>
      </w:r>
      <w:r>
        <w:t>anagement in deliberating about tomorrow of the health care organization. Secondly, a</w:t>
      </w:r>
      <w:r>
        <w:t>uthority</w:t>
      </w:r>
      <w:r w:rsidR="001B7B1C">
        <w:t xml:space="preserve"> and control are other barriers affecting healthcare strategic planning since some top leaders would suppress the good ideas raised from </w:t>
      </w:r>
      <w:r>
        <w:t>the subjects by other employees</w:t>
      </w:r>
      <w:r w:rsidR="001B7B1C">
        <w:t xml:space="preserve">. Unproductive directions towards workers may make the employees feel demotivated and fail to own up to what would be best. </w:t>
      </w:r>
    </w:p>
    <w:p w:rsidR="001B7B1C" w:rsidRDefault="00B65E56">
      <w:r>
        <w:t>On t</w:t>
      </w:r>
      <w:r>
        <w:t xml:space="preserve">he other </w:t>
      </w:r>
      <w:r w:rsidR="00E56341">
        <w:t xml:space="preserve">hand, specific businesses have potential barriers, making a company's strategic plan fail to foster the company for a better future of more profits. Incompetent </w:t>
      </w:r>
      <w:r w:rsidR="00D503A2">
        <w:t>leadership</w:t>
      </w:r>
      <w:r w:rsidR="00E56341">
        <w:t xml:space="preserve"> skills would act as a </w:t>
      </w:r>
      <w:r w:rsidR="00D503A2">
        <w:t>barrier to</w:t>
      </w:r>
      <w:r w:rsidR="00E56341">
        <w:t xml:space="preserve"> having the best understanding of the target </w:t>
      </w:r>
      <w:r w:rsidR="00D503A2">
        <w:t>in terms</w:t>
      </w:r>
      <w:r w:rsidR="00E56341">
        <w:t xml:space="preserve"> of strategic management</w:t>
      </w:r>
      <w:r w:rsidR="00427E27">
        <w:t xml:space="preserve"> (</w:t>
      </w:r>
      <w:r w:rsidR="00427E27" w:rsidRPr="00427E27">
        <w:t>Tura</w:t>
      </w:r>
      <w:r w:rsidR="00427E27">
        <w:t xml:space="preserve"> et al</w:t>
      </w:r>
      <w:r w:rsidR="007B788B">
        <w:t>.,</w:t>
      </w:r>
      <w:r w:rsidR="00427E27">
        <w:t xml:space="preserve"> 2019)</w:t>
      </w:r>
      <w:r w:rsidR="00E56341">
        <w:t xml:space="preserve">; when a business fails to have systems put in place, the potentiality of losing becomes very high. </w:t>
      </w:r>
      <w:r>
        <w:t>Hence, a</w:t>
      </w:r>
      <w:r w:rsidR="00E56341">
        <w:t xml:space="preserve"> company or a business must have a transparent system that defines the </w:t>
      </w:r>
      <w:r w:rsidR="00D503A2">
        <w:t>mission, vision</w:t>
      </w:r>
      <w:r w:rsidR="00E56341">
        <w:t xml:space="preserve"> and goals the company has to plan strategically. Others include limited human resources in places of work, limited areas of funding and impractical business strategy.</w:t>
      </w:r>
      <w:r w:rsidR="00D503A2">
        <w:t xml:space="preserve"> The difference between the two enterprises is that a business is profit-oriented, but health care is go</w:t>
      </w:r>
      <w:r>
        <w:t>al-oriented thus,</w:t>
      </w:r>
      <w:r w:rsidR="00D503A2">
        <w:t xml:space="preserve"> different barriers would bring a change on the same.</w:t>
      </w:r>
    </w:p>
    <w:p w:rsidR="00D503A2" w:rsidRPr="007B788B" w:rsidRDefault="00B65E56" w:rsidP="00D503A2">
      <w:pPr>
        <w:jc w:val="center"/>
        <w:rPr>
          <w:b/>
        </w:rPr>
      </w:pPr>
      <w:r w:rsidRPr="007B788B">
        <w:rPr>
          <w:b/>
        </w:rPr>
        <w:lastRenderedPageBreak/>
        <w:t>References</w:t>
      </w:r>
    </w:p>
    <w:p w:rsidR="00D503A2" w:rsidRDefault="00B65E56" w:rsidP="00D21AAB">
      <w:pPr>
        <w:ind w:left="720" w:hanging="720"/>
      </w:pPr>
      <w:r w:rsidRPr="00D503A2">
        <w:t>Mangle, S. K., Lutheran, S., Mishra, N., Singh, A., Rana, N. P., Dora, M., &amp; Dived, Y. (2018). Barriers to effective circular supply chain management in a developing country</w:t>
      </w:r>
      <w:r w:rsidRPr="00D503A2">
        <w:t xml:space="preserve"> context. Production Planning &amp; Control, 29(6), 551-569.</w:t>
      </w:r>
    </w:p>
    <w:p w:rsidR="00427E27" w:rsidRDefault="00B65E56" w:rsidP="00D21AAB">
      <w:pPr>
        <w:ind w:left="720" w:hanging="720"/>
      </w:pPr>
      <w:r w:rsidRPr="00427E27">
        <w:t xml:space="preserve">Tura, N., </w:t>
      </w:r>
      <w:r w:rsidR="00D21AAB" w:rsidRPr="00427E27">
        <w:t>Henske</w:t>
      </w:r>
      <w:r w:rsidRPr="00427E27">
        <w:t xml:space="preserve">, J., </w:t>
      </w:r>
      <w:r w:rsidR="00D21AAB" w:rsidRPr="00427E27">
        <w:t>Aloha</w:t>
      </w:r>
      <w:r w:rsidRPr="00427E27">
        <w:t xml:space="preserve">, T., </w:t>
      </w:r>
      <w:r w:rsidR="00D21AAB" w:rsidRPr="00427E27">
        <w:t>Stale</w:t>
      </w:r>
      <w:r w:rsidRPr="00427E27">
        <w:t>, M., Piiparinen, S., &amp; Valkokari, P. (2019). Unlocking circular business: A framework of barriers and drivers. Journal of cleaner production, 212, 90-98.</w:t>
      </w:r>
      <w:bookmarkStart w:id="0" w:name="_GoBack"/>
      <w:bookmarkEnd w:id="0"/>
    </w:p>
    <w:p w:rsidR="00427E27" w:rsidRDefault="00427E27" w:rsidP="00D21AAB">
      <w:pPr>
        <w:ind w:left="720" w:hanging="720"/>
      </w:pPr>
    </w:p>
    <w:sectPr w:rsidR="0042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3A"/>
    <w:rsid w:val="001B7B1C"/>
    <w:rsid w:val="00427E27"/>
    <w:rsid w:val="00582636"/>
    <w:rsid w:val="006F173A"/>
    <w:rsid w:val="00745712"/>
    <w:rsid w:val="007B788B"/>
    <w:rsid w:val="00A50A2C"/>
    <w:rsid w:val="00B411F9"/>
    <w:rsid w:val="00B65E56"/>
    <w:rsid w:val="00D21AAB"/>
    <w:rsid w:val="00D503A2"/>
    <w:rsid w:val="00E5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A682D-AAEB-4600-8FB2-73856C21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A2C"/>
    <w:pPr>
      <w:tabs>
        <w:tab w:val="center" w:pos="4680"/>
        <w:tab w:val="right" w:pos="9360"/>
      </w:tabs>
      <w:spacing w:line="240" w:lineRule="auto"/>
    </w:pPr>
  </w:style>
  <w:style w:type="character" w:customStyle="1" w:styleId="HeaderChar">
    <w:name w:val="Header Char"/>
    <w:basedOn w:val="DefaultParagraphFont"/>
    <w:link w:val="Header"/>
    <w:uiPriority w:val="99"/>
    <w:rsid w:val="00A50A2C"/>
  </w:style>
  <w:style w:type="paragraph" w:styleId="Footer">
    <w:name w:val="footer"/>
    <w:basedOn w:val="Normal"/>
    <w:link w:val="FooterChar"/>
    <w:uiPriority w:val="99"/>
    <w:unhideWhenUsed/>
    <w:rsid w:val="00A50A2C"/>
    <w:pPr>
      <w:tabs>
        <w:tab w:val="center" w:pos="4680"/>
        <w:tab w:val="right" w:pos="9360"/>
      </w:tabs>
      <w:spacing w:line="240" w:lineRule="auto"/>
    </w:pPr>
  </w:style>
  <w:style w:type="character" w:customStyle="1" w:styleId="FooterChar">
    <w:name w:val="Footer Char"/>
    <w:basedOn w:val="DefaultParagraphFont"/>
    <w:link w:val="Footer"/>
    <w:uiPriority w:val="99"/>
    <w:rsid w:val="00A5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5</cp:revision>
  <dcterms:created xsi:type="dcterms:W3CDTF">2021-03-03T20:20:00Z</dcterms:created>
  <dcterms:modified xsi:type="dcterms:W3CDTF">2021-03-04T14:38:00Z</dcterms:modified>
</cp:coreProperties>
</file>